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79" w:rsidRPr="00C21185" w:rsidRDefault="00B61079" w:rsidP="00B61079">
      <w:pPr>
        <w:ind w:left="-76"/>
        <w:jc w:val="center"/>
        <w:rPr>
          <w:b/>
          <w:sz w:val="28"/>
        </w:rPr>
      </w:pPr>
      <w:r w:rsidRPr="00C21185">
        <w:rPr>
          <w:b/>
          <w:sz w:val="28"/>
        </w:rPr>
        <w:t>УЧЕБНЫЙ ПЛАН</w:t>
      </w:r>
    </w:p>
    <w:p w:rsidR="00B61079" w:rsidRPr="00C21185" w:rsidRDefault="00B61079" w:rsidP="00B61079">
      <w:pPr>
        <w:ind w:left="-142" w:firstLine="851"/>
        <w:jc w:val="center"/>
        <w:rPr>
          <w:b/>
          <w:sz w:val="28"/>
          <w:szCs w:val="28"/>
        </w:rPr>
      </w:pPr>
      <w:r w:rsidRPr="00C21185">
        <w:rPr>
          <w:b/>
          <w:sz w:val="28"/>
          <w:szCs w:val="28"/>
        </w:rPr>
        <w:t xml:space="preserve">для профессиональной подготовки по профессии </w:t>
      </w:r>
    </w:p>
    <w:p w:rsidR="00B61079" w:rsidRDefault="00B61079" w:rsidP="00B61079">
      <w:pPr>
        <w:pStyle w:val="a3"/>
        <w:jc w:val="center"/>
        <w:rPr>
          <w:b/>
          <w:sz w:val="28"/>
          <w:szCs w:val="28"/>
        </w:rPr>
      </w:pPr>
      <w:r w:rsidRPr="0092024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ИНЖЕНЕР ПО ВЫСОКОВОЛЬТНЫМ </w:t>
      </w:r>
    </w:p>
    <w:p w:rsidR="00B61079" w:rsidRPr="00880C85" w:rsidRDefault="00B61079" w:rsidP="00B6107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ЛИНИЯМ ЭЛЕКТРОПЕРЕДАЧИ</w:t>
      </w:r>
      <w:r w:rsidRPr="0092024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B61079" w:rsidRDefault="00B61079" w:rsidP="00B61079">
      <w:pPr>
        <w:rPr>
          <w:b/>
          <w:sz w:val="28"/>
        </w:rPr>
      </w:pPr>
      <w:r w:rsidRPr="00C21185">
        <w:rPr>
          <w:b/>
          <w:sz w:val="28"/>
        </w:rPr>
        <w:t>Срок обучения – 3 месяца</w:t>
      </w:r>
    </w:p>
    <w:p w:rsidR="00B61079" w:rsidRDefault="00B61079" w:rsidP="00B61079">
      <w:pPr>
        <w:rPr>
          <w:b/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876"/>
        <w:gridCol w:w="1124"/>
        <w:gridCol w:w="1935"/>
      </w:tblGrid>
      <w:tr w:rsidR="00B61079" w:rsidRPr="00CE30DA" w:rsidTr="00AD6F41">
        <w:tc>
          <w:tcPr>
            <w:tcW w:w="671" w:type="dxa"/>
            <w:shd w:val="clear" w:color="auto" w:fill="auto"/>
          </w:tcPr>
          <w:p w:rsidR="00B61079" w:rsidRPr="00CE30DA" w:rsidRDefault="00B61079" w:rsidP="00AD6F41">
            <w:pPr>
              <w:jc w:val="center"/>
              <w:rPr>
                <w:b/>
                <w:sz w:val="28"/>
              </w:rPr>
            </w:pPr>
            <w:r w:rsidRPr="00CE30DA">
              <w:rPr>
                <w:b/>
                <w:sz w:val="28"/>
              </w:rPr>
              <w:t>№ п/п</w:t>
            </w:r>
          </w:p>
        </w:tc>
        <w:tc>
          <w:tcPr>
            <w:tcW w:w="5876" w:type="dxa"/>
            <w:shd w:val="clear" w:color="auto" w:fill="auto"/>
          </w:tcPr>
          <w:p w:rsidR="00B61079" w:rsidRPr="00CE30DA" w:rsidRDefault="00B61079" w:rsidP="00AD6F41">
            <w:pPr>
              <w:jc w:val="center"/>
              <w:rPr>
                <w:b/>
                <w:sz w:val="28"/>
              </w:rPr>
            </w:pPr>
            <w:r w:rsidRPr="00CE30DA">
              <w:rPr>
                <w:b/>
                <w:sz w:val="28"/>
              </w:rPr>
              <w:t>Наименование тем и разделов</w:t>
            </w:r>
          </w:p>
        </w:tc>
        <w:tc>
          <w:tcPr>
            <w:tcW w:w="1124" w:type="dxa"/>
            <w:shd w:val="clear" w:color="auto" w:fill="auto"/>
          </w:tcPr>
          <w:p w:rsidR="00B61079" w:rsidRPr="00CE30DA" w:rsidRDefault="00B61079" w:rsidP="00AD6F41">
            <w:pPr>
              <w:jc w:val="center"/>
              <w:rPr>
                <w:b/>
                <w:sz w:val="28"/>
              </w:rPr>
            </w:pPr>
            <w:r w:rsidRPr="00CE30DA">
              <w:rPr>
                <w:b/>
                <w:sz w:val="28"/>
              </w:rPr>
              <w:t>Всего, часов</w:t>
            </w:r>
          </w:p>
        </w:tc>
        <w:tc>
          <w:tcPr>
            <w:tcW w:w="1935" w:type="dxa"/>
            <w:shd w:val="clear" w:color="auto" w:fill="auto"/>
          </w:tcPr>
          <w:p w:rsidR="00B61079" w:rsidRPr="00CE30DA" w:rsidRDefault="00B61079" w:rsidP="00AD6F41">
            <w:pPr>
              <w:jc w:val="center"/>
              <w:rPr>
                <w:b/>
                <w:sz w:val="28"/>
              </w:rPr>
            </w:pPr>
            <w:r w:rsidRPr="00CE30DA">
              <w:rPr>
                <w:b/>
                <w:sz w:val="28"/>
              </w:rPr>
              <w:t>Форма контроля</w:t>
            </w:r>
          </w:p>
        </w:tc>
      </w:tr>
      <w:tr w:rsidR="00B61079" w:rsidRPr="00CE30DA" w:rsidTr="00AD6F41">
        <w:tc>
          <w:tcPr>
            <w:tcW w:w="671" w:type="dxa"/>
            <w:shd w:val="clear" w:color="auto" w:fill="auto"/>
          </w:tcPr>
          <w:p w:rsidR="00B61079" w:rsidRPr="00CE30DA" w:rsidRDefault="00B61079" w:rsidP="00AD6F41">
            <w:pPr>
              <w:jc w:val="center"/>
              <w:rPr>
                <w:bCs/>
                <w:sz w:val="28"/>
              </w:rPr>
            </w:pPr>
            <w:r w:rsidRPr="00CE30DA">
              <w:rPr>
                <w:bCs/>
                <w:sz w:val="28"/>
              </w:rPr>
              <w:t>1</w:t>
            </w:r>
          </w:p>
        </w:tc>
        <w:tc>
          <w:tcPr>
            <w:tcW w:w="5876" w:type="dxa"/>
            <w:shd w:val="clear" w:color="auto" w:fill="auto"/>
          </w:tcPr>
          <w:p w:rsidR="00B61079" w:rsidRPr="00F70D03" w:rsidRDefault="00B61079" w:rsidP="00AD6F41">
            <w:pPr>
              <w:rPr>
                <w:b/>
                <w:sz w:val="28"/>
              </w:rPr>
            </w:pPr>
            <w:r w:rsidRPr="00F70D03">
              <w:rPr>
                <w:b/>
                <w:sz w:val="28"/>
              </w:rPr>
              <w:t>Общий блок</w:t>
            </w:r>
          </w:p>
        </w:tc>
        <w:tc>
          <w:tcPr>
            <w:tcW w:w="1124" w:type="dxa"/>
            <w:shd w:val="clear" w:color="auto" w:fill="auto"/>
          </w:tcPr>
          <w:p w:rsidR="00B61079" w:rsidRPr="00F70D03" w:rsidRDefault="00B61079" w:rsidP="00AD6F41">
            <w:pPr>
              <w:jc w:val="center"/>
              <w:rPr>
                <w:b/>
                <w:sz w:val="28"/>
              </w:rPr>
            </w:pPr>
          </w:p>
        </w:tc>
        <w:tc>
          <w:tcPr>
            <w:tcW w:w="1935" w:type="dxa"/>
            <w:shd w:val="clear" w:color="auto" w:fill="auto"/>
          </w:tcPr>
          <w:p w:rsidR="00B61079" w:rsidRPr="00CE30DA" w:rsidRDefault="00B61079" w:rsidP="00AD6F41">
            <w:pPr>
              <w:jc w:val="center"/>
              <w:rPr>
                <w:bCs/>
                <w:sz w:val="28"/>
              </w:rPr>
            </w:pPr>
          </w:p>
        </w:tc>
      </w:tr>
      <w:tr w:rsidR="002D7676" w:rsidRPr="00CE30DA" w:rsidTr="00013F28">
        <w:tc>
          <w:tcPr>
            <w:tcW w:w="671" w:type="dxa"/>
            <w:shd w:val="clear" w:color="auto" w:fill="auto"/>
          </w:tcPr>
          <w:p w:rsidR="002D7676" w:rsidRPr="00CE30DA" w:rsidRDefault="002D7676" w:rsidP="002D7676">
            <w:pPr>
              <w:jc w:val="center"/>
              <w:rPr>
                <w:bCs/>
                <w:sz w:val="28"/>
              </w:rPr>
            </w:pPr>
            <w:r w:rsidRPr="00CE30DA">
              <w:rPr>
                <w:bCs/>
                <w:sz w:val="28"/>
              </w:rPr>
              <w:t>2</w:t>
            </w:r>
          </w:p>
        </w:tc>
        <w:tc>
          <w:tcPr>
            <w:tcW w:w="5876" w:type="dxa"/>
            <w:shd w:val="clear" w:color="auto" w:fill="auto"/>
          </w:tcPr>
          <w:p w:rsidR="002D7676" w:rsidRPr="00CE30DA" w:rsidRDefault="002D7676" w:rsidP="002D7676">
            <w:pPr>
              <w:rPr>
                <w:bCs/>
                <w:sz w:val="28"/>
              </w:rPr>
            </w:pPr>
            <w:r w:rsidRPr="00CE30DA">
              <w:rPr>
                <w:bCs/>
                <w:sz w:val="28"/>
              </w:rPr>
              <w:t xml:space="preserve">МОДУЛЬ 1. </w:t>
            </w:r>
            <w:r w:rsidRPr="00920242">
              <w:rPr>
                <w:bCs/>
                <w:sz w:val="28"/>
              </w:rPr>
              <w:t>Электрические системы и сети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D7676" w:rsidRDefault="002D7676" w:rsidP="002D76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</w:rPr>
              <w:t>20</w:t>
            </w:r>
          </w:p>
        </w:tc>
        <w:tc>
          <w:tcPr>
            <w:tcW w:w="1935" w:type="dxa"/>
            <w:shd w:val="clear" w:color="auto" w:fill="auto"/>
          </w:tcPr>
          <w:p w:rsidR="002D7676" w:rsidRPr="00CE30DA" w:rsidRDefault="002D7676" w:rsidP="002D7676">
            <w:pPr>
              <w:jc w:val="center"/>
              <w:rPr>
                <w:bCs/>
                <w:sz w:val="28"/>
              </w:rPr>
            </w:pPr>
          </w:p>
        </w:tc>
      </w:tr>
      <w:tr w:rsidR="002D7676" w:rsidRPr="00CE30DA" w:rsidTr="00013F28">
        <w:tc>
          <w:tcPr>
            <w:tcW w:w="671" w:type="dxa"/>
            <w:shd w:val="clear" w:color="auto" w:fill="auto"/>
          </w:tcPr>
          <w:p w:rsidR="002D7676" w:rsidRPr="00CE30DA" w:rsidRDefault="002D7676" w:rsidP="002D7676">
            <w:pPr>
              <w:jc w:val="center"/>
              <w:rPr>
                <w:bCs/>
                <w:sz w:val="28"/>
              </w:rPr>
            </w:pPr>
            <w:r w:rsidRPr="00CE30DA">
              <w:rPr>
                <w:bCs/>
                <w:sz w:val="28"/>
              </w:rPr>
              <w:t>3</w:t>
            </w:r>
          </w:p>
        </w:tc>
        <w:tc>
          <w:tcPr>
            <w:tcW w:w="5876" w:type="dxa"/>
            <w:shd w:val="clear" w:color="auto" w:fill="auto"/>
          </w:tcPr>
          <w:p w:rsidR="002D7676" w:rsidRPr="00CE30DA" w:rsidRDefault="002D7676" w:rsidP="002D7676">
            <w:pPr>
              <w:rPr>
                <w:bCs/>
                <w:sz w:val="28"/>
              </w:rPr>
            </w:pPr>
            <w:r w:rsidRPr="00CE30DA">
              <w:rPr>
                <w:bCs/>
                <w:sz w:val="28"/>
              </w:rPr>
              <w:t xml:space="preserve">МОДУЛЬ 2. </w:t>
            </w:r>
            <w:r w:rsidRPr="00CA0E0B">
              <w:rPr>
                <w:bCs/>
                <w:sz w:val="28"/>
              </w:rPr>
              <w:t>Релейная защита и автоматика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D7676" w:rsidRDefault="002D7676" w:rsidP="002D76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</w:rPr>
              <w:t>20</w:t>
            </w:r>
          </w:p>
        </w:tc>
        <w:tc>
          <w:tcPr>
            <w:tcW w:w="1935" w:type="dxa"/>
            <w:shd w:val="clear" w:color="auto" w:fill="auto"/>
          </w:tcPr>
          <w:p w:rsidR="002D7676" w:rsidRPr="00CE30DA" w:rsidRDefault="002D7676" w:rsidP="002D7676">
            <w:pPr>
              <w:jc w:val="center"/>
              <w:rPr>
                <w:bCs/>
                <w:sz w:val="28"/>
              </w:rPr>
            </w:pPr>
          </w:p>
        </w:tc>
      </w:tr>
      <w:tr w:rsidR="002D7676" w:rsidRPr="00CE30DA" w:rsidTr="00013F28">
        <w:tc>
          <w:tcPr>
            <w:tcW w:w="671" w:type="dxa"/>
            <w:shd w:val="clear" w:color="auto" w:fill="auto"/>
          </w:tcPr>
          <w:p w:rsidR="002D7676" w:rsidRPr="00CE30DA" w:rsidRDefault="002D7676" w:rsidP="002D7676">
            <w:pPr>
              <w:jc w:val="center"/>
              <w:rPr>
                <w:bCs/>
                <w:sz w:val="28"/>
              </w:rPr>
            </w:pPr>
            <w:r w:rsidRPr="00CE30DA">
              <w:rPr>
                <w:bCs/>
                <w:sz w:val="28"/>
              </w:rPr>
              <w:t>4</w:t>
            </w:r>
          </w:p>
        </w:tc>
        <w:tc>
          <w:tcPr>
            <w:tcW w:w="5876" w:type="dxa"/>
            <w:shd w:val="clear" w:color="auto" w:fill="auto"/>
          </w:tcPr>
          <w:p w:rsidR="002D7676" w:rsidRPr="00CE30DA" w:rsidRDefault="002D7676" w:rsidP="002D7676">
            <w:pPr>
              <w:rPr>
                <w:bCs/>
                <w:sz w:val="28"/>
              </w:rPr>
            </w:pPr>
            <w:r w:rsidRPr="00CE30DA">
              <w:rPr>
                <w:bCs/>
                <w:sz w:val="28"/>
              </w:rPr>
              <w:t xml:space="preserve">МОДУЛЬ 3. </w:t>
            </w:r>
            <w:r w:rsidRPr="00604512">
              <w:rPr>
                <w:bCs/>
                <w:sz w:val="28"/>
              </w:rPr>
              <w:t>Электромеханические переходные</w:t>
            </w:r>
            <w:r>
              <w:rPr>
                <w:bCs/>
                <w:sz w:val="28"/>
              </w:rPr>
              <w:t xml:space="preserve"> </w:t>
            </w:r>
            <w:r w:rsidRPr="00604512">
              <w:rPr>
                <w:bCs/>
                <w:sz w:val="28"/>
              </w:rPr>
              <w:t>процессы</w:t>
            </w:r>
            <w:r>
              <w:rPr>
                <w:bCs/>
                <w:sz w:val="28"/>
              </w:rPr>
              <w:t xml:space="preserve"> </w:t>
            </w:r>
            <w:r w:rsidRPr="00604512">
              <w:rPr>
                <w:bCs/>
                <w:sz w:val="28"/>
              </w:rPr>
              <w:t>в электроэнергетических системах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D7676" w:rsidRDefault="002D7676" w:rsidP="002D76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</w:rPr>
              <w:t>20</w:t>
            </w:r>
          </w:p>
        </w:tc>
        <w:tc>
          <w:tcPr>
            <w:tcW w:w="1935" w:type="dxa"/>
            <w:shd w:val="clear" w:color="auto" w:fill="auto"/>
          </w:tcPr>
          <w:p w:rsidR="002D7676" w:rsidRPr="00CE30DA" w:rsidRDefault="002D7676" w:rsidP="002D7676">
            <w:pPr>
              <w:jc w:val="center"/>
              <w:rPr>
                <w:bCs/>
                <w:sz w:val="28"/>
              </w:rPr>
            </w:pPr>
          </w:p>
        </w:tc>
      </w:tr>
      <w:tr w:rsidR="002D7676" w:rsidRPr="00CE30DA" w:rsidTr="00013F28">
        <w:tc>
          <w:tcPr>
            <w:tcW w:w="671" w:type="dxa"/>
            <w:shd w:val="clear" w:color="auto" w:fill="auto"/>
          </w:tcPr>
          <w:p w:rsidR="002D7676" w:rsidRPr="00CE30DA" w:rsidRDefault="002D7676" w:rsidP="002D7676">
            <w:pPr>
              <w:jc w:val="center"/>
              <w:rPr>
                <w:bCs/>
                <w:sz w:val="28"/>
              </w:rPr>
            </w:pPr>
            <w:r w:rsidRPr="00CE30DA">
              <w:rPr>
                <w:bCs/>
                <w:sz w:val="28"/>
              </w:rPr>
              <w:t>5</w:t>
            </w:r>
          </w:p>
        </w:tc>
        <w:tc>
          <w:tcPr>
            <w:tcW w:w="5876" w:type="dxa"/>
            <w:shd w:val="clear" w:color="auto" w:fill="auto"/>
          </w:tcPr>
          <w:p w:rsidR="002D7676" w:rsidRPr="00CE30DA" w:rsidRDefault="002D7676" w:rsidP="002D7676">
            <w:pPr>
              <w:rPr>
                <w:bCs/>
                <w:sz w:val="28"/>
              </w:rPr>
            </w:pPr>
            <w:r w:rsidRPr="00CE30DA">
              <w:rPr>
                <w:bCs/>
                <w:sz w:val="28"/>
              </w:rPr>
              <w:t xml:space="preserve">МОДУЛЬ 4. </w:t>
            </w:r>
            <w:r w:rsidRPr="003F3700">
              <w:rPr>
                <w:bCs/>
                <w:sz w:val="28"/>
              </w:rPr>
              <w:t>Диагностика и надежность электрических станций и сетей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D7676" w:rsidRDefault="002D7676" w:rsidP="002D76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</w:rPr>
              <w:t>20</w:t>
            </w:r>
          </w:p>
        </w:tc>
        <w:tc>
          <w:tcPr>
            <w:tcW w:w="1935" w:type="dxa"/>
            <w:shd w:val="clear" w:color="auto" w:fill="auto"/>
          </w:tcPr>
          <w:p w:rsidR="002D7676" w:rsidRPr="00CE30DA" w:rsidRDefault="002D7676" w:rsidP="002D7676">
            <w:pPr>
              <w:jc w:val="center"/>
              <w:rPr>
                <w:bCs/>
                <w:sz w:val="28"/>
              </w:rPr>
            </w:pPr>
          </w:p>
        </w:tc>
      </w:tr>
      <w:tr w:rsidR="002D7676" w:rsidRPr="00CE30DA" w:rsidTr="00013F28">
        <w:tc>
          <w:tcPr>
            <w:tcW w:w="671" w:type="dxa"/>
            <w:shd w:val="clear" w:color="auto" w:fill="auto"/>
          </w:tcPr>
          <w:p w:rsidR="002D7676" w:rsidRPr="00CE30DA" w:rsidRDefault="002D7676" w:rsidP="002D7676">
            <w:pPr>
              <w:jc w:val="center"/>
              <w:rPr>
                <w:bCs/>
                <w:sz w:val="28"/>
              </w:rPr>
            </w:pPr>
            <w:r w:rsidRPr="00CE30DA">
              <w:rPr>
                <w:bCs/>
                <w:sz w:val="28"/>
              </w:rPr>
              <w:t>6</w:t>
            </w:r>
          </w:p>
        </w:tc>
        <w:tc>
          <w:tcPr>
            <w:tcW w:w="5876" w:type="dxa"/>
            <w:shd w:val="clear" w:color="auto" w:fill="auto"/>
          </w:tcPr>
          <w:p w:rsidR="002D7676" w:rsidRPr="00920242" w:rsidRDefault="002D7676" w:rsidP="002D7676">
            <w:pPr>
              <w:rPr>
                <w:b/>
                <w:sz w:val="28"/>
              </w:rPr>
            </w:pPr>
            <w:r w:rsidRPr="00920242">
              <w:rPr>
                <w:b/>
                <w:sz w:val="28"/>
              </w:rPr>
              <w:t>Специальный блок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D7676" w:rsidRDefault="002D7676" w:rsidP="002D76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935" w:type="dxa"/>
            <w:shd w:val="clear" w:color="auto" w:fill="auto"/>
          </w:tcPr>
          <w:p w:rsidR="002D7676" w:rsidRPr="00CE30DA" w:rsidRDefault="002D7676" w:rsidP="002D7676">
            <w:pPr>
              <w:jc w:val="center"/>
              <w:rPr>
                <w:bCs/>
                <w:sz w:val="28"/>
              </w:rPr>
            </w:pPr>
          </w:p>
        </w:tc>
      </w:tr>
      <w:tr w:rsidR="002D7676" w:rsidRPr="00CE30DA" w:rsidTr="00013F28">
        <w:tc>
          <w:tcPr>
            <w:tcW w:w="671" w:type="dxa"/>
            <w:shd w:val="clear" w:color="auto" w:fill="auto"/>
          </w:tcPr>
          <w:p w:rsidR="002D7676" w:rsidRPr="00CE30DA" w:rsidRDefault="002D7676" w:rsidP="002D7676">
            <w:pPr>
              <w:jc w:val="center"/>
              <w:rPr>
                <w:bCs/>
                <w:sz w:val="28"/>
              </w:rPr>
            </w:pPr>
            <w:r w:rsidRPr="00CE30DA">
              <w:rPr>
                <w:bCs/>
                <w:sz w:val="28"/>
              </w:rPr>
              <w:t>7</w:t>
            </w:r>
          </w:p>
        </w:tc>
        <w:tc>
          <w:tcPr>
            <w:tcW w:w="5876" w:type="dxa"/>
            <w:shd w:val="clear" w:color="auto" w:fill="auto"/>
          </w:tcPr>
          <w:p w:rsidR="002D7676" w:rsidRPr="00CE30DA" w:rsidRDefault="002D7676" w:rsidP="002D7676">
            <w:pPr>
              <w:rPr>
                <w:bCs/>
                <w:sz w:val="28"/>
              </w:rPr>
            </w:pPr>
            <w:r w:rsidRPr="00CE30DA">
              <w:rPr>
                <w:bCs/>
                <w:sz w:val="28"/>
              </w:rPr>
              <w:t xml:space="preserve">МОДУЛЬ 5. </w:t>
            </w:r>
            <w:r w:rsidRPr="00F70D03">
              <w:rPr>
                <w:bCs/>
                <w:sz w:val="28"/>
              </w:rPr>
              <w:t>Устройство кабельных и воздушных линий электропередачи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D7676" w:rsidRDefault="002D7676" w:rsidP="002D76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</w:rPr>
              <w:t>46</w:t>
            </w:r>
          </w:p>
        </w:tc>
        <w:tc>
          <w:tcPr>
            <w:tcW w:w="1935" w:type="dxa"/>
            <w:shd w:val="clear" w:color="auto" w:fill="auto"/>
          </w:tcPr>
          <w:p w:rsidR="002D7676" w:rsidRPr="00CE30DA" w:rsidRDefault="002D7676" w:rsidP="002D7676">
            <w:pPr>
              <w:jc w:val="center"/>
              <w:rPr>
                <w:bCs/>
                <w:sz w:val="28"/>
              </w:rPr>
            </w:pPr>
          </w:p>
        </w:tc>
      </w:tr>
      <w:tr w:rsidR="002D7676" w:rsidRPr="00CE30DA" w:rsidTr="00013F28">
        <w:tc>
          <w:tcPr>
            <w:tcW w:w="671" w:type="dxa"/>
            <w:shd w:val="clear" w:color="auto" w:fill="auto"/>
          </w:tcPr>
          <w:p w:rsidR="002D7676" w:rsidRPr="00CE30DA" w:rsidRDefault="002D7676" w:rsidP="002D7676">
            <w:pPr>
              <w:jc w:val="center"/>
              <w:rPr>
                <w:bCs/>
                <w:sz w:val="28"/>
              </w:rPr>
            </w:pPr>
            <w:r w:rsidRPr="00CE30DA">
              <w:rPr>
                <w:bCs/>
                <w:sz w:val="28"/>
              </w:rPr>
              <w:t>8</w:t>
            </w:r>
          </w:p>
        </w:tc>
        <w:tc>
          <w:tcPr>
            <w:tcW w:w="5876" w:type="dxa"/>
            <w:shd w:val="clear" w:color="auto" w:fill="auto"/>
          </w:tcPr>
          <w:p w:rsidR="002D7676" w:rsidRPr="00CE30DA" w:rsidRDefault="002D7676" w:rsidP="002D7676">
            <w:pPr>
              <w:rPr>
                <w:bCs/>
                <w:sz w:val="28"/>
              </w:rPr>
            </w:pPr>
            <w:r w:rsidRPr="00CE30DA">
              <w:rPr>
                <w:bCs/>
                <w:sz w:val="28"/>
              </w:rPr>
              <w:t xml:space="preserve">МОДУЛЬ 6.  </w:t>
            </w:r>
            <w:r w:rsidRPr="00F70D03">
              <w:rPr>
                <w:bCs/>
                <w:sz w:val="28"/>
              </w:rPr>
              <w:t>Воздушные линии электропередач высокого (</w:t>
            </w:r>
            <w:r>
              <w:rPr>
                <w:bCs/>
                <w:sz w:val="28"/>
              </w:rPr>
              <w:t>ВН</w:t>
            </w:r>
            <w:r w:rsidRPr="00F70D03">
              <w:rPr>
                <w:bCs/>
                <w:sz w:val="28"/>
              </w:rPr>
              <w:t>) и сверхвысокого (</w:t>
            </w:r>
            <w:r>
              <w:rPr>
                <w:bCs/>
                <w:sz w:val="28"/>
              </w:rPr>
              <w:t>СВН</w:t>
            </w:r>
            <w:r w:rsidRPr="00F70D03">
              <w:rPr>
                <w:bCs/>
                <w:sz w:val="28"/>
              </w:rPr>
              <w:t>) напряжения с комбинированным числом классов напряжений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D7676" w:rsidRDefault="002D7676" w:rsidP="002D76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</w:rPr>
              <w:t>42</w:t>
            </w:r>
          </w:p>
        </w:tc>
        <w:tc>
          <w:tcPr>
            <w:tcW w:w="1935" w:type="dxa"/>
            <w:shd w:val="clear" w:color="auto" w:fill="auto"/>
          </w:tcPr>
          <w:p w:rsidR="002D7676" w:rsidRPr="00CE30DA" w:rsidRDefault="002D7676" w:rsidP="002D7676">
            <w:pPr>
              <w:jc w:val="center"/>
              <w:rPr>
                <w:bCs/>
                <w:sz w:val="28"/>
              </w:rPr>
            </w:pPr>
          </w:p>
        </w:tc>
      </w:tr>
      <w:tr w:rsidR="002D7676" w:rsidRPr="00CE30DA" w:rsidTr="00013F28">
        <w:tc>
          <w:tcPr>
            <w:tcW w:w="671" w:type="dxa"/>
            <w:shd w:val="clear" w:color="auto" w:fill="auto"/>
          </w:tcPr>
          <w:p w:rsidR="002D7676" w:rsidRPr="00CE30DA" w:rsidRDefault="002D7676" w:rsidP="002D7676">
            <w:pPr>
              <w:jc w:val="center"/>
              <w:rPr>
                <w:bCs/>
                <w:sz w:val="28"/>
              </w:rPr>
            </w:pPr>
            <w:r w:rsidRPr="00CE30DA">
              <w:rPr>
                <w:bCs/>
                <w:sz w:val="28"/>
              </w:rPr>
              <w:t>9</w:t>
            </w:r>
          </w:p>
        </w:tc>
        <w:tc>
          <w:tcPr>
            <w:tcW w:w="5876" w:type="dxa"/>
            <w:shd w:val="clear" w:color="auto" w:fill="auto"/>
          </w:tcPr>
          <w:p w:rsidR="002D7676" w:rsidRPr="00CE30DA" w:rsidRDefault="002D7676" w:rsidP="002D7676">
            <w:pPr>
              <w:rPr>
                <w:bCs/>
                <w:sz w:val="28"/>
              </w:rPr>
            </w:pPr>
            <w:r w:rsidRPr="00CE30DA">
              <w:rPr>
                <w:bCs/>
                <w:sz w:val="28"/>
              </w:rPr>
              <w:t xml:space="preserve">МОДУЛЬ 7. </w:t>
            </w:r>
            <w:r w:rsidRPr="00F70D03">
              <w:rPr>
                <w:bCs/>
                <w:sz w:val="28"/>
              </w:rPr>
              <w:t xml:space="preserve">Монтаж воздушных линий электропередач 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D7676" w:rsidRDefault="002D7676" w:rsidP="002D76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</w:rPr>
              <w:t>38</w:t>
            </w:r>
          </w:p>
        </w:tc>
        <w:tc>
          <w:tcPr>
            <w:tcW w:w="1935" w:type="dxa"/>
            <w:shd w:val="clear" w:color="auto" w:fill="auto"/>
          </w:tcPr>
          <w:p w:rsidR="002D7676" w:rsidRPr="00CE30DA" w:rsidRDefault="002D7676" w:rsidP="002D7676">
            <w:pPr>
              <w:jc w:val="center"/>
              <w:rPr>
                <w:bCs/>
                <w:sz w:val="28"/>
              </w:rPr>
            </w:pPr>
          </w:p>
        </w:tc>
      </w:tr>
      <w:tr w:rsidR="002D7676" w:rsidRPr="00CE30DA" w:rsidTr="00013F28">
        <w:tc>
          <w:tcPr>
            <w:tcW w:w="671" w:type="dxa"/>
            <w:shd w:val="clear" w:color="auto" w:fill="auto"/>
          </w:tcPr>
          <w:p w:rsidR="002D7676" w:rsidRPr="00CE30DA" w:rsidRDefault="002D7676" w:rsidP="002D7676">
            <w:pPr>
              <w:jc w:val="center"/>
              <w:rPr>
                <w:bCs/>
                <w:sz w:val="28"/>
              </w:rPr>
            </w:pPr>
            <w:r w:rsidRPr="00CE30DA">
              <w:rPr>
                <w:bCs/>
                <w:sz w:val="28"/>
              </w:rPr>
              <w:t>10</w:t>
            </w:r>
          </w:p>
        </w:tc>
        <w:tc>
          <w:tcPr>
            <w:tcW w:w="5876" w:type="dxa"/>
            <w:shd w:val="clear" w:color="auto" w:fill="auto"/>
          </w:tcPr>
          <w:p w:rsidR="002D7676" w:rsidRPr="00F70D03" w:rsidRDefault="002D7676" w:rsidP="002D7676">
            <w:pPr>
              <w:rPr>
                <w:bCs/>
                <w:sz w:val="28"/>
              </w:rPr>
            </w:pPr>
            <w:r w:rsidRPr="00CE30DA">
              <w:rPr>
                <w:bCs/>
                <w:sz w:val="28"/>
              </w:rPr>
              <w:t xml:space="preserve">МОДУЛЬ 8. </w:t>
            </w:r>
            <w:r w:rsidRPr="00F70D03">
              <w:rPr>
                <w:bCs/>
                <w:sz w:val="28"/>
              </w:rPr>
              <w:t>Сооружение и монтаж</w:t>
            </w:r>
          </w:p>
          <w:p w:rsidR="002D7676" w:rsidRPr="00CE30DA" w:rsidRDefault="002D7676" w:rsidP="002D7676">
            <w:pPr>
              <w:rPr>
                <w:bCs/>
                <w:sz w:val="28"/>
              </w:rPr>
            </w:pPr>
            <w:r w:rsidRPr="00F70D03">
              <w:rPr>
                <w:bCs/>
                <w:sz w:val="28"/>
              </w:rPr>
              <w:t>устройств электроснабжения</w:t>
            </w:r>
            <w:r>
              <w:rPr>
                <w:bCs/>
                <w:sz w:val="28"/>
              </w:rPr>
              <w:t xml:space="preserve"> </w:t>
            </w:r>
            <w:r w:rsidRPr="00F70D03">
              <w:rPr>
                <w:bCs/>
                <w:sz w:val="28"/>
              </w:rPr>
              <w:t>железных дорог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D7676" w:rsidRDefault="002D7676" w:rsidP="002D76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</w:rPr>
              <w:t>36</w:t>
            </w:r>
          </w:p>
        </w:tc>
        <w:tc>
          <w:tcPr>
            <w:tcW w:w="1935" w:type="dxa"/>
            <w:shd w:val="clear" w:color="auto" w:fill="auto"/>
          </w:tcPr>
          <w:p w:rsidR="002D7676" w:rsidRPr="00CE30DA" w:rsidRDefault="002D7676" w:rsidP="002D7676">
            <w:pPr>
              <w:jc w:val="center"/>
              <w:rPr>
                <w:bCs/>
                <w:sz w:val="28"/>
              </w:rPr>
            </w:pPr>
          </w:p>
        </w:tc>
      </w:tr>
      <w:tr w:rsidR="002D7676" w:rsidRPr="00CE30DA" w:rsidTr="00013F28">
        <w:tc>
          <w:tcPr>
            <w:tcW w:w="671" w:type="dxa"/>
            <w:shd w:val="clear" w:color="auto" w:fill="auto"/>
          </w:tcPr>
          <w:p w:rsidR="002D7676" w:rsidRPr="00CE30DA" w:rsidRDefault="002D7676" w:rsidP="002D767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</w:t>
            </w:r>
          </w:p>
        </w:tc>
        <w:tc>
          <w:tcPr>
            <w:tcW w:w="5876" w:type="dxa"/>
            <w:shd w:val="clear" w:color="auto" w:fill="auto"/>
          </w:tcPr>
          <w:p w:rsidR="002D7676" w:rsidRPr="00CE30DA" w:rsidRDefault="002D7676" w:rsidP="002D7676">
            <w:pPr>
              <w:rPr>
                <w:bCs/>
                <w:sz w:val="28"/>
              </w:rPr>
            </w:pPr>
            <w:r w:rsidRPr="00CE30DA">
              <w:rPr>
                <w:bCs/>
                <w:sz w:val="28"/>
              </w:rPr>
              <w:t xml:space="preserve">МОДУЛЬ 9. </w:t>
            </w:r>
            <w:r w:rsidRPr="00920242">
              <w:rPr>
                <w:bCs/>
                <w:sz w:val="28"/>
              </w:rPr>
              <w:t>Охрана труда</w:t>
            </w:r>
            <w:r>
              <w:rPr>
                <w:bCs/>
                <w:sz w:val="28"/>
              </w:rPr>
              <w:t xml:space="preserve"> </w:t>
            </w:r>
            <w:r w:rsidRPr="00920242">
              <w:rPr>
                <w:bCs/>
                <w:sz w:val="28"/>
              </w:rPr>
              <w:t xml:space="preserve">для </w:t>
            </w:r>
            <w:r w:rsidRPr="006049D8">
              <w:rPr>
                <w:bCs/>
                <w:sz w:val="28"/>
              </w:rPr>
              <w:t>инженер</w:t>
            </w:r>
            <w:r>
              <w:rPr>
                <w:bCs/>
                <w:sz w:val="28"/>
              </w:rPr>
              <w:t>а</w:t>
            </w:r>
            <w:r w:rsidRPr="006049D8">
              <w:rPr>
                <w:bCs/>
                <w:sz w:val="28"/>
              </w:rPr>
              <w:t xml:space="preserve"> по высоковольтным линиям электропередачи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D7676" w:rsidRDefault="002D7676" w:rsidP="002D76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</w:rPr>
              <w:t>12</w:t>
            </w:r>
          </w:p>
        </w:tc>
        <w:tc>
          <w:tcPr>
            <w:tcW w:w="1935" w:type="dxa"/>
            <w:shd w:val="clear" w:color="auto" w:fill="auto"/>
          </w:tcPr>
          <w:p w:rsidR="002D7676" w:rsidRPr="00CE30DA" w:rsidRDefault="002D7676" w:rsidP="002D7676">
            <w:pPr>
              <w:jc w:val="center"/>
              <w:rPr>
                <w:bCs/>
                <w:sz w:val="28"/>
              </w:rPr>
            </w:pPr>
          </w:p>
        </w:tc>
      </w:tr>
      <w:tr w:rsidR="002D7676" w:rsidRPr="00CE30DA" w:rsidTr="00013F28">
        <w:tc>
          <w:tcPr>
            <w:tcW w:w="671" w:type="dxa"/>
            <w:shd w:val="clear" w:color="auto" w:fill="auto"/>
          </w:tcPr>
          <w:p w:rsidR="002D7676" w:rsidRPr="00CE30DA" w:rsidRDefault="002D7676" w:rsidP="002D7676">
            <w:pPr>
              <w:jc w:val="center"/>
              <w:rPr>
                <w:b/>
                <w:sz w:val="28"/>
              </w:rPr>
            </w:pPr>
          </w:p>
        </w:tc>
        <w:tc>
          <w:tcPr>
            <w:tcW w:w="5876" w:type="dxa"/>
            <w:shd w:val="clear" w:color="auto" w:fill="auto"/>
          </w:tcPr>
          <w:p w:rsidR="002D7676" w:rsidRPr="00CE30DA" w:rsidRDefault="002D7676" w:rsidP="002D7676">
            <w:pPr>
              <w:rPr>
                <w:b/>
                <w:sz w:val="28"/>
              </w:rPr>
            </w:pPr>
            <w:r w:rsidRPr="00CE30DA">
              <w:rPr>
                <w:b/>
                <w:sz w:val="28"/>
              </w:rPr>
              <w:t>Итоговая аттестация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D7676" w:rsidRDefault="002D7676" w:rsidP="002D76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935" w:type="dxa"/>
            <w:shd w:val="clear" w:color="auto" w:fill="auto"/>
          </w:tcPr>
          <w:p w:rsidR="002D7676" w:rsidRPr="00CE30DA" w:rsidRDefault="002D7676" w:rsidP="002D7676">
            <w:pPr>
              <w:jc w:val="center"/>
              <w:rPr>
                <w:b/>
                <w:sz w:val="28"/>
              </w:rPr>
            </w:pPr>
            <w:r w:rsidRPr="00CE30DA">
              <w:rPr>
                <w:b/>
                <w:sz w:val="28"/>
              </w:rPr>
              <w:t>Итоговое тестирование</w:t>
            </w:r>
          </w:p>
        </w:tc>
      </w:tr>
      <w:tr w:rsidR="00B61079" w:rsidRPr="00CE30DA" w:rsidTr="00AD6F41">
        <w:tc>
          <w:tcPr>
            <w:tcW w:w="671" w:type="dxa"/>
            <w:shd w:val="clear" w:color="auto" w:fill="auto"/>
          </w:tcPr>
          <w:p w:rsidR="00B61079" w:rsidRPr="00CE30DA" w:rsidRDefault="00B61079" w:rsidP="00AD6F41">
            <w:pPr>
              <w:jc w:val="center"/>
              <w:rPr>
                <w:b/>
                <w:sz w:val="28"/>
              </w:rPr>
            </w:pPr>
          </w:p>
        </w:tc>
        <w:tc>
          <w:tcPr>
            <w:tcW w:w="5876" w:type="dxa"/>
            <w:shd w:val="clear" w:color="auto" w:fill="auto"/>
          </w:tcPr>
          <w:p w:rsidR="00B61079" w:rsidRPr="00CE30DA" w:rsidRDefault="00B61079" w:rsidP="00AD6F41">
            <w:pPr>
              <w:rPr>
                <w:b/>
                <w:sz w:val="28"/>
              </w:rPr>
            </w:pPr>
            <w:r w:rsidRPr="00CE30DA">
              <w:rPr>
                <w:b/>
                <w:sz w:val="28"/>
              </w:rPr>
              <w:t>ИТОГО:</w:t>
            </w:r>
          </w:p>
        </w:tc>
        <w:tc>
          <w:tcPr>
            <w:tcW w:w="1124" w:type="dxa"/>
            <w:shd w:val="clear" w:color="auto" w:fill="auto"/>
          </w:tcPr>
          <w:p w:rsidR="00B61079" w:rsidRPr="00CE30DA" w:rsidRDefault="002D7676" w:rsidP="00AD6F4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 w:rsidR="00B61079">
              <w:rPr>
                <w:b/>
                <w:sz w:val="28"/>
              </w:rPr>
              <w:t>6</w:t>
            </w:r>
          </w:p>
        </w:tc>
        <w:tc>
          <w:tcPr>
            <w:tcW w:w="1935" w:type="dxa"/>
            <w:shd w:val="clear" w:color="auto" w:fill="auto"/>
          </w:tcPr>
          <w:p w:rsidR="00B61079" w:rsidRPr="00CE30DA" w:rsidRDefault="00B61079" w:rsidP="00AD6F41">
            <w:pPr>
              <w:jc w:val="center"/>
              <w:rPr>
                <w:b/>
                <w:sz w:val="28"/>
              </w:rPr>
            </w:pPr>
          </w:p>
        </w:tc>
      </w:tr>
    </w:tbl>
    <w:p w:rsidR="00A25F75" w:rsidRDefault="00A25F75">
      <w:bookmarkStart w:id="0" w:name="_GoBack"/>
      <w:bookmarkEnd w:id="0"/>
    </w:p>
    <w:sectPr w:rsidR="00A2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79"/>
    <w:rsid w:val="002D7676"/>
    <w:rsid w:val="002E5296"/>
    <w:rsid w:val="00A25F75"/>
    <w:rsid w:val="00B6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146E"/>
  <w15:chartTrackingRefBased/>
  <w15:docId w15:val="{C39D9F8E-A750-4DB7-B810-2C0A6952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1079"/>
    <w:pPr>
      <w:spacing w:after="120"/>
    </w:pPr>
  </w:style>
  <w:style w:type="character" w:customStyle="1" w:styleId="a4">
    <w:name w:val="Основной текст Знак"/>
    <w:basedOn w:val="a0"/>
    <w:link w:val="a3"/>
    <w:rsid w:val="00B610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3</cp:revision>
  <dcterms:created xsi:type="dcterms:W3CDTF">2024-03-07T16:02:00Z</dcterms:created>
  <dcterms:modified xsi:type="dcterms:W3CDTF">2024-03-07T16:40:00Z</dcterms:modified>
</cp:coreProperties>
</file>